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54B5" w:rsidRPr="005965E8" w14:paraId="3FA9E79E" w14:textId="77777777" w:rsidTr="00875463">
        <w:tc>
          <w:tcPr>
            <w:tcW w:w="9062" w:type="dxa"/>
          </w:tcPr>
          <w:p w14:paraId="0EAD0793" w14:textId="77777777" w:rsidR="004054B5" w:rsidRPr="005965E8" w:rsidRDefault="004054B5" w:rsidP="00875463">
            <w:pPr>
              <w:jc w:val="both"/>
              <w:rPr>
                <w:sz w:val="20"/>
                <w:szCs w:val="20"/>
              </w:rPr>
            </w:pPr>
          </w:p>
          <w:p w14:paraId="1F083D57" w14:textId="77777777" w:rsidR="004054B5" w:rsidRPr="005965E8" w:rsidRDefault="004054B5" w:rsidP="00875463">
            <w:pPr>
              <w:jc w:val="both"/>
              <w:rPr>
                <w:sz w:val="20"/>
                <w:szCs w:val="20"/>
              </w:rPr>
            </w:pPr>
            <w:r w:rsidRPr="005965E8">
              <w:rPr>
                <w:noProof/>
                <w:sz w:val="20"/>
                <w:szCs w:val="20"/>
              </w:rPr>
              <w:drawing>
                <wp:inline distT="0" distB="0" distL="0" distR="0" wp14:anchorId="74277E26" wp14:editId="2A1F6B45">
                  <wp:extent cx="5760720" cy="73215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73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25E928" w14:textId="77777777" w:rsidR="004054B5" w:rsidRPr="005965E8" w:rsidRDefault="004054B5" w:rsidP="00875463">
            <w:pPr>
              <w:jc w:val="both"/>
              <w:rPr>
                <w:sz w:val="20"/>
                <w:szCs w:val="20"/>
              </w:rPr>
            </w:pPr>
          </w:p>
          <w:p w14:paraId="3B6E6000" w14:textId="77777777" w:rsidR="004054B5" w:rsidRPr="005965E8" w:rsidRDefault="004054B5" w:rsidP="00875463">
            <w:pPr>
              <w:jc w:val="both"/>
              <w:rPr>
                <w:sz w:val="20"/>
                <w:szCs w:val="20"/>
              </w:rPr>
            </w:pPr>
            <w:r w:rsidRPr="005965E8">
              <w:rPr>
                <w:sz w:val="20"/>
                <w:szCs w:val="20"/>
              </w:rPr>
              <w:t>Projekt „Usprawnienie procesu przetwarzania odpadów oraz wdrożenie recyklingu prętów z słupów energetycznych w przedsiębiorstwie Wnioskodawcy.” realizowany  w ramach Działanie 1.5 „Rozwój produktów i usług w MŚP”, Poddziałanie 1.5.1  Rozwój produktów i usług w MŚP – konkurs horyzontalny (Schemat 1.5 A Wsparcie innowacyjności produktowej i procesowej MŚP</w:t>
            </w:r>
          </w:p>
          <w:p w14:paraId="1465A9E2" w14:textId="77777777" w:rsidR="004054B5" w:rsidRPr="005965E8" w:rsidRDefault="004054B5" w:rsidP="00875463">
            <w:pPr>
              <w:jc w:val="both"/>
              <w:rPr>
                <w:sz w:val="20"/>
                <w:szCs w:val="20"/>
              </w:rPr>
            </w:pPr>
          </w:p>
          <w:p w14:paraId="1B32FA54" w14:textId="77777777" w:rsidR="004054B5" w:rsidRPr="005965E8" w:rsidRDefault="004054B5" w:rsidP="00875463">
            <w:pPr>
              <w:jc w:val="both"/>
              <w:rPr>
                <w:sz w:val="20"/>
                <w:szCs w:val="20"/>
              </w:rPr>
            </w:pPr>
            <w:r w:rsidRPr="005965E8">
              <w:rPr>
                <w:sz w:val="20"/>
                <w:szCs w:val="20"/>
              </w:rPr>
              <w:t>Celem głównym projektu jest wprowadzenie automatyzacji w procesie obróbki zużytego sprzętu elektrycznego i elektronicznego (ZSEE), poprzez wymianę przestarzałego i nieefektywnego sprzętu wykorzystywanego w przedsiębiorstwie oraz zakup nie używanych dotychczas elementów procesu produkcyjnego, co przełoży się na zasadniczą zmianę dotyczącą procesu produkcyjnego istniejącego zakładu oraz wprowadzenie nowej usługi w przedsiębiorstwie (dywersyfikacja produkcji zakładu poprzez wprowadzenie produktów uprzednio nieprodukowanych w zakładzie).</w:t>
            </w:r>
          </w:p>
          <w:p w14:paraId="0DBA16F9" w14:textId="77777777" w:rsidR="004054B5" w:rsidRPr="005965E8" w:rsidRDefault="004054B5" w:rsidP="00875463">
            <w:pPr>
              <w:jc w:val="both"/>
              <w:rPr>
                <w:sz w:val="20"/>
                <w:szCs w:val="20"/>
              </w:rPr>
            </w:pPr>
            <w:r w:rsidRPr="005965E8">
              <w:rPr>
                <w:sz w:val="20"/>
                <w:szCs w:val="20"/>
              </w:rPr>
              <w:t>Cele pośrednie:</w:t>
            </w:r>
          </w:p>
          <w:p w14:paraId="3710199C" w14:textId="77777777" w:rsidR="004054B5" w:rsidRPr="005965E8" w:rsidRDefault="004054B5" w:rsidP="00875463">
            <w:pPr>
              <w:jc w:val="both"/>
              <w:rPr>
                <w:sz w:val="20"/>
                <w:szCs w:val="20"/>
              </w:rPr>
            </w:pPr>
            <w:r w:rsidRPr="005965E8">
              <w:rPr>
                <w:sz w:val="20"/>
                <w:szCs w:val="20"/>
              </w:rPr>
              <w:t>1. Zwiększenie konkurencyjności przedsiębiorstwa.</w:t>
            </w:r>
          </w:p>
          <w:p w14:paraId="7FB356A0" w14:textId="77777777" w:rsidR="004054B5" w:rsidRPr="005965E8" w:rsidRDefault="004054B5" w:rsidP="00875463">
            <w:pPr>
              <w:jc w:val="both"/>
              <w:rPr>
                <w:sz w:val="20"/>
                <w:szCs w:val="20"/>
              </w:rPr>
            </w:pPr>
            <w:r w:rsidRPr="005965E8">
              <w:rPr>
                <w:sz w:val="20"/>
                <w:szCs w:val="20"/>
              </w:rPr>
              <w:t>2. Zwiększenie zatrudnienia w przedsiębiorstwie.</w:t>
            </w:r>
          </w:p>
          <w:p w14:paraId="1E0F39FA" w14:textId="77777777" w:rsidR="004054B5" w:rsidRPr="005965E8" w:rsidRDefault="004054B5" w:rsidP="00875463">
            <w:pPr>
              <w:jc w:val="both"/>
              <w:rPr>
                <w:sz w:val="20"/>
                <w:szCs w:val="20"/>
              </w:rPr>
            </w:pPr>
            <w:r w:rsidRPr="005965E8">
              <w:rPr>
                <w:sz w:val="20"/>
                <w:szCs w:val="20"/>
              </w:rPr>
              <w:t>Cel główny zostanie zrealizowany poprzez zakup i montaż maszyn i pojazdu specjalistycznego. Cele pośrednie zostaną zrealizowane poprzez zwiększenie sprzedaży (wprowadzenie nowego produktu oraz powstanie oszczędności w realizowanym procesie produkcyjnym: wyższe ceny za produkowane surowce w oparciu o ich prawidłową klasyfikację przy użyciu spektrometru oraz wysoką jakość sprasowania beli tworzyw sztucznych; niższe koszty transportu) oraz zwiększenie liczebności pracowników w celu zapewnienia płynności produkcji i sprzedaży w zakresie wdrożonej innowacji.</w:t>
            </w:r>
          </w:p>
          <w:p w14:paraId="492FFD6B" w14:textId="77777777" w:rsidR="004054B5" w:rsidRPr="005965E8" w:rsidRDefault="004054B5" w:rsidP="00875463">
            <w:pPr>
              <w:jc w:val="both"/>
              <w:rPr>
                <w:sz w:val="20"/>
                <w:szCs w:val="20"/>
              </w:rPr>
            </w:pPr>
          </w:p>
          <w:p w14:paraId="5119C44B" w14:textId="77777777" w:rsidR="004054B5" w:rsidRPr="005965E8" w:rsidRDefault="004054B5" w:rsidP="00875463">
            <w:pPr>
              <w:jc w:val="both"/>
              <w:rPr>
                <w:sz w:val="20"/>
                <w:szCs w:val="20"/>
              </w:rPr>
            </w:pPr>
            <w:r w:rsidRPr="005965E8">
              <w:rPr>
                <w:sz w:val="20"/>
                <w:szCs w:val="20"/>
              </w:rPr>
              <w:t xml:space="preserve">Efektem  projektu  będzie zwiększenie wydajności, sprawności przeładunkowej, belowania tworzyw sztucznych (prasa), co spowoduje zwiększenie możliwości przerobu zakładu. Projekt wpłynie pozytywnie na zwiększenie udziału recyklingu zarówno w ramach firmy, jak i udziału recyklingu odpadów ogółem w kraju.  </w:t>
            </w:r>
          </w:p>
          <w:p w14:paraId="648C4397" w14:textId="77777777" w:rsidR="004054B5" w:rsidRPr="005965E8" w:rsidRDefault="004054B5" w:rsidP="00875463">
            <w:pPr>
              <w:jc w:val="both"/>
              <w:rPr>
                <w:sz w:val="20"/>
                <w:szCs w:val="20"/>
              </w:rPr>
            </w:pPr>
            <w:r w:rsidRPr="005965E8">
              <w:rPr>
                <w:sz w:val="20"/>
                <w:szCs w:val="20"/>
              </w:rPr>
              <w:t>Całkowita wartość projektu (w zł) 959 400,00</w:t>
            </w:r>
          </w:p>
          <w:p w14:paraId="7409E998" w14:textId="77777777" w:rsidR="004054B5" w:rsidRPr="005965E8" w:rsidRDefault="004054B5" w:rsidP="00875463">
            <w:pPr>
              <w:jc w:val="both"/>
              <w:rPr>
                <w:sz w:val="20"/>
                <w:szCs w:val="20"/>
              </w:rPr>
            </w:pPr>
            <w:r w:rsidRPr="005965E8">
              <w:rPr>
                <w:sz w:val="20"/>
                <w:szCs w:val="20"/>
              </w:rPr>
              <w:t>Kwota wydatków kwalifikowanych (w zł) 780 000,00</w:t>
            </w:r>
          </w:p>
          <w:p w14:paraId="3B536215" w14:textId="77777777" w:rsidR="004054B5" w:rsidRPr="005965E8" w:rsidRDefault="004054B5" w:rsidP="00875463">
            <w:pPr>
              <w:jc w:val="both"/>
              <w:rPr>
                <w:sz w:val="20"/>
                <w:szCs w:val="20"/>
              </w:rPr>
            </w:pPr>
            <w:r w:rsidRPr="005965E8">
              <w:rPr>
                <w:sz w:val="20"/>
                <w:szCs w:val="20"/>
              </w:rPr>
              <w:t>Kwota dofinansowania – wkład funduszy UE (w zł) 327 600,00</w:t>
            </w:r>
          </w:p>
          <w:p w14:paraId="08E68ED5" w14:textId="77777777" w:rsidR="004054B5" w:rsidRPr="005965E8" w:rsidRDefault="004054B5" w:rsidP="00875463">
            <w:pPr>
              <w:jc w:val="both"/>
              <w:rPr>
                <w:sz w:val="20"/>
                <w:szCs w:val="20"/>
              </w:rPr>
            </w:pPr>
          </w:p>
          <w:p w14:paraId="100234A2" w14:textId="77777777" w:rsidR="004054B5" w:rsidRPr="005965E8" w:rsidRDefault="004054B5" w:rsidP="00875463">
            <w:pPr>
              <w:jc w:val="both"/>
              <w:rPr>
                <w:sz w:val="20"/>
                <w:szCs w:val="20"/>
              </w:rPr>
            </w:pPr>
          </w:p>
        </w:tc>
      </w:tr>
    </w:tbl>
    <w:p w14:paraId="40FC47EE" w14:textId="77777777" w:rsidR="00FD3726" w:rsidRDefault="004054B5"/>
    <w:sectPr w:rsidR="00FD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F6"/>
    <w:rsid w:val="004054B5"/>
    <w:rsid w:val="006070F6"/>
    <w:rsid w:val="00A60F17"/>
    <w:rsid w:val="00AB18F4"/>
    <w:rsid w:val="00DE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8D669-3C57-4F43-9191-DD9BBFE4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Kuzynowski</dc:creator>
  <cp:keywords/>
  <dc:description/>
  <cp:lastModifiedBy>Tomasz Kuzynowski</cp:lastModifiedBy>
  <cp:revision>2</cp:revision>
  <dcterms:created xsi:type="dcterms:W3CDTF">2020-12-06T18:57:00Z</dcterms:created>
  <dcterms:modified xsi:type="dcterms:W3CDTF">2020-12-06T18:57:00Z</dcterms:modified>
</cp:coreProperties>
</file>